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7" w:rsidRPr="00D27257" w:rsidRDefault="00E44E74" w:rsidP="00D27257">
      <w:pPr>
        <w:pStyle w:val="1"/>
        <w:ind w:left="510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173452">
        <w:rPr>
          <w:rFonts w:ascii="Times New Roman" w:hAnsi="Times New Roman" w:cs="Times New Roman"/>
          <w:sz w:val="26"/>
          <w:szCs w:val="26"/>
        </w:rPr>
        <w:t>решению</w:t>
      </w:r>
      <w:r w:rsidR="00D27257">
        <w:rPr>
          <w:rFonts w:ascii="Times New Roman" w:hAnsi="Times New Roman" w:cs="Times New Roman"/>
          <w:sz w:val="26"/>
          <w:szCs w:val="26"/>
        </w:rPr>
        <w:t xml:space="preserve"> </w:t>
      </w:r>
      <w:r w:rsidR="00173452">
        <w:rPr>
          <w:rFonts w:ascii="Times New Roman" w:hAnsi="Times New Roman" w:cs="Times New Roman"/>
          <w:sz w:val="26"/>
          <w:szCs w:val="26"/>
        </w:rPr>
        <w:t>Совета депутатов Новомихайловского сельсовета</w:t>
      </w:r>
    </w:p>
    <w:p w:rsidR="00A11DA0" w:rsidRDefault="00E44E74" w:rsidP="00E11637">
      <w:pPr>
        <w:pStyle w:val="1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</w:t>
      </w:r>
      <w:r w:rsidR="00BA71C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A71C5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2018 №</w:t>
      </w:r>
      <w:r w:rsidR="00BA71C5">
        <w:rPr>
          <w:rFonts w:ascii="Times New Roman" w:hAnsi="Times New Roman" w:cs="Times New Roman"/>
          <w:sz w:val="26"/>
          <w:szCs w:val="26"/>
        </w:rPr>
        <w:t xml:space="preserve"> 166</w:t>
      </w:r>
    </w:p>
    <w:p w:rsidR="00D577F3" w:rsidRDefault="00D577F3" w:rsidP="00D577F3"/>
    <w:p w:rsidR="00E97115" w:rsidRDefault="00E97115" w:rsidP="00D577F3"/>
    <w:p w:rsidR="00E97115" w:rsidRDefault="00E97115" w:rsidP="00D577F3"/>
    <w:p w:rsidR="00E44E74" w:rsidRDefault="00E44E74" w:rsidP="00D577F3"/>
    <w:p w:rsidR="00E44E74" w:rsidRDefault="00E44E74" w:rsidP="00D577F3"/>
    <w:p w:rsidR="00E44E74" w:rsidRDefault="00E44E74" w:rsidP="00D577F3"/>
    <w:p w:rsidR="00E44E74" w:rsidRDefault="00E44E74" w:rsidP="00D577F3"/>
    <w:p w:rsidR="00E44E74" w:rsidRDefault="00E44E74" w:rsidP="00D577F3"/>
    <w:p w:rsidR="00F0224E" w:rsidRDefault="00F0224E" w:rsidP="00D577F3"/>
    <w:p w:rsidR="00F0224E" w:rsidRDefault="00F0224E" w:rsidP="00D577F3"/>
    <w:p w:rsidR="00E44E74" w:rsidRDefault="00E44E74" w:rsidP="00D577F3"/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МАТЕРИАЛЫ</w:t>
      </w:r>
    </w:p>
    <w:p w:rsidR="00E44E74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ПРОЕКТА</w:t>
      </w:r>
      <w:r w:rsidR="00E44E74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ИЗМЕНЕНИЙ</w:t>
      </w:r>
      <w:r w:rsidR="00E44E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44E7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97115" w:rsidRP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E44E74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ЗЕМЛЕПОЛЬЗОВАНИЯ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И ЗАСТРОЙКИ</w:t>
      </w:r>
    </w:p>
    <w:p w:rsidR="00815213" w:rsidRDefault="000177D9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0C469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30A2C">
        <w:rPr>
          <w:rFonts w:ascii="Times New Roman" w:hAnsi="Times New Roman" w:cs="Times New Roman"/>
          <w:sz w:val="26"/>
          <w:szCs w:val="26"/>
        </w:rPr>
        <w:t>А</w:t>
      </w:r>
    </w:p>
    <w:p w:rsidR="00815213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15213">
        <w:rPr>
          <w:rFonts w:ascii="Times New Roman" w:hAnsi="Times New Roman" w:cs="Times New Roman"/>
          <w:sz w:val="26"/>
          <w:szCs w:val="26"/>
        </w:rPr>
        <w:t>АЛТАЙСКОГО</w:t>
      </w:r>
      <w:r w:rsidRPr="00E9711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15213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97115" w:rsidRDefault="00E97115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767BED" w:rsidP="00E97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15" w:rsidRDefault="005F5657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13" w:rsidRDefault="00815213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213" w:rsidRPr="00E97115" w:rsidRDefault="00815213" w:rsidP="008152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СОСТАВ МАТЕРИАЛОВ</w:t>
      </w:r>
    </w:p>
    <w:p w:rsidR="00815213" w:rsidRPr="00E97115" w:rsidRDefault="00815213" w:rsidP="008152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по изменению правил землепользования и застройки</w:t>
      </w:r>
    </w:p>
    <w:p w:rsidR="00E97115" w:rsidRDefault="00E97115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815"/>
        <w:gridCol w:w="3829"/>
        <w:gridCol w:w="1134"/>
        <w:gridCol w:w="1134"/>
        <w:gridCol w:w="2659"/>
      </w:tblGrid>
      <w:tr w:rsidR="00815213" w:rsidTr="00767E65">
        <w:tc>
          <w:tcPr>
            <w:tcW w:w="9571" w:type="dxa"/>
            <w:gridSpan w:val="5"/>
          </w:tcPr>
          <w:p w:rsidR="00815213" w:rsidRDefault="00815213" w:rsidP="0081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 xml:space="preserve">Проект изменений ПЗЗ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текстовой форме</w:t>
            </w: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гриф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Инв. №</w:t>
            </w: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вносимых изменений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9" w:type="dxa"/>
          </w:tcPr>
          <w:p w:rsidR="00815213" w:rsidRDefault="00815213" w:rsidP="00A47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</w:t>
            </w:r>
            <w:r w:rsidR="000177D9" w:rsidRPr="000177D9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="00524156" w:rsidRPr="005241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0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054C9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редакция</w:t>
            </w:r>
          </w:p>
        </w:tc>
      </w:tr>
      <w:tr w:rsidR="00815213" w:rsidTr="003A531D">
        <w:tc>
          <w:tcPr>
            <w:tcW w:w="9571" w:type="dxa"/>
            <w:gridSpan w:val="5"/>
          </w:tcPr>
          <w:p w:rsidR="00815213" w:rsidRDefault="00815213" w:rsidP="00815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115">
              <w:rPr>
                <w:rFonts w:ascii="Times New Roman" w:hAnsi="Times New Roman" w:cs="Times New Roman"/>
                <w:sz w:val="26"/>
                <w:szCs w:val="26"/>
              </w:rPr>
              <w:t>Проект изменений ПЗЗ в графической форме: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Карта границ территориальных зон</w:t>
            </w: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7B6FFE" w:rsidP="007B6FF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изменяется</w:t>
            </w: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5213" w:rsidTr="008054C9">
        <w:tc>
          <w:tcPr>
            <w:tcW w:w="815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815213" w:rsidRDefault="00815213" w:rsidP="00E971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115" w:rsidRDefault="005C0D62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0D62">
        <w:rPr>
          <w:rFonts w:ascii="Times New Roman" w:hAnsi="Times New Roman" w:cs="Times New Roman"/>
          <w:sz w:val="26"/>
          <w:szCs w:val="26"/>
        </w:rPr>
        <w:t xml:space="preserve">В графическую часть Генерального плана </w:t>
      </w:r>
      <w:r w:rsid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Pr="005C0D62">
        <w:rPr>
          <w:rFonts w:ascii="Times New Roman" w:hAnsi="Times New Roman" w:cs="Times New Roman"/>
          <w:sz w:val="26"/>
          <w:szCs w:val="26"/>
        </w:rPr>
        <w:t>сельсовета изменения не вно</w:t>
      </w:r>
      <w:r w:rsidR="00E11637">
        <w:rPr>
          <w:rFonts w:ascii="Times New Roman" w:hAnsi="Times New Roman" w:cs="Times New Roman"/>
          <w:sz w:val="26"/>
          <w:szCs w:val="26"/>
        </w:rPr>
        <w:t>с</w:t>
      </w:r>
      <w:r w:rsidR="009B4692">
        <w:rPr>
          <w:rFonts w:ascii="Times New Roman" w:hAnsi="Times New Roman" w:cs="Times New Roman"/>
          <w:sz w:val="26"/>
          <w:szCs w:val="26"/>
        </w:rPr>
        <w:t>ятся</w:t>
      </w:r>
      <w:r w:rsidRPr="005C0D62">
        <w:rPr>
          <w:rFonts w:ascii="Times New Roman" w:hAnsi="Times New Roman" w:cs="Times New Roman"/>
          <w:sz w:val="26"/>
          <w:szCs w:val="26"/>
        </w:rPr>
        <w:t>.</w:t>
      </w: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58DA" w:rsidRDefault="00EC58DA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637" w:rsidRDefault="00E11637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4C9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A02" w:rsidRDefault="00E37A02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A02" w:rsidRPr="00E97115" w:rsidRDefault="00E37A02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5C0D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Введение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1</w:t>
      </w:r>
      <w:r w:rsidR="005C0D62">
        <w:rPr>
          <w:rFonts w:ascii="Times New Roman" w:hAnsi="Times New Roman" w:cs="Times New Roman"/>
          <w:sz w:val="26"/>
          <w:szCs w:val="26"/>
        </w:rPr>
        <w:t>*</w:t>
      </w:r>
    </w:p>
    <w:p w:rsidR="00E97115" w:rsidRDefault="008054C9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692" w:rsidRDefault="009B4692" w:rsidP="00E97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B4692" w:rsidRDefault="009B4692" w:rsidP="009B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4692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Pr="009B4692">
        <w:rPr>
          <w:rFonts w:ascii="Times New Roman" w:hAnsi="Times New Roman" w:cs="Times New Roman"/>
          <w:sz w:val="26"/>
          <w:szCs w:val="26"/>
        </w:rPr>
        <w:t>сельского поселения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документом градостроительного зонирования, в котором устанавливаются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территориальные зоны, градостроительные регламенты, порядок применения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4692">
        <w:rPr>
          <w:rFonts w:ascii="Times New Roman" w:hAnsi="Times New Roman" w:cs="Times New Roman"/>
          <w:sz w:val="26"/>
          <w:szCs w:val="26"/>
        </w:rPr>
        <w:t>землепользования и застройки и внесения в них изменений.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115" w:rsidRDefault="00E97115" w:rsidP="009B46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7115">
        <w:rPr>
          <w:rFonts w:ascii="Times New Roman" w:hAnsi="Times New Roman" w:cs="Times New Roman"/>
          <w:sz w:val="26"/>
          <w:szCs w:val="26"/>
        </w:rPr>
        <w:t xml:space="preserve">Проект изменений правил землепользования и застройки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Pr="00E9711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054C9">
        <w:rPr>
          <w:rFonts w:ascii="Times New Roman" w:hAnsi="Times New Roman" w:cs="Times New Roman"/>
          <w:sz w:val="26"/>
          <w:szCs w:val="26"/>
        </w:rPr>
        <w:t>Алтайского</w:t>
      </w:r>
      <w:r w:rsidRPr="00E97115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054C9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E97115">
        <w:rPr>
          <w:rFonts w:ascii="Times New Roman" w:hAnsi="Times New Roman" w:cs="Times New Roman"/>
          <w:sz w:val="26"/>
          <w:szCs w:val="26"/>
        </w:rPr>
        <w:t xml:space="preserve"> (далее – Правил, ПЗЗ)</w:t>
      </w:r>
      <w:r w:rsidR="008054C9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разработан на основании:</w:t>
      </w:r>
      <w:r w:rsidR="008054C9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п.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3 части 1 статьи 8 Градостроительного кодекса РФ (ФЗ-190 от 29.12.2004</w:t>
      </w:r>
      <w:r w:rsidR="00E37A02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г.)</w:t>
      </w:r>
      <w:r w:rsidR="00056A9C" w:rsidRPr="00EC58DA">
        <w:rPr>
          <w:rFonts w:ascii="Times New Roman" w:hAnsi="Times New Roman" w:cs="Times New Roman"/>
          <w:sz w:val="26"/>
          <w:szCs w:val="26"/>
        </w:rPr>
        <w:t>,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п.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 xml:space="preserve">20 части 1 статьи 14 закона от 06.10.2003г. </w:t>
      </w:r>
      <w:r w:rsidR="00B10348">
        <w:rPr>
          <w:rFonts w:ascii="Times New Roman" w:hAnsi="Times New Roman" w:cs="Times New Roman"/>
          <w:sz w:val="26"/>
          <w:szCs w:val="26"/>
        </w:rPr>
        <w:t xml:space="preserve">      </w:t>
      </w:r>
      <w:r w:rsidRPr="00EC58DA">
        <w:rPr>
          <w:rFonts w:ascii="Times New Roman" w:hAnsi="Times New Roman" w:cs="Times New Roman"/>
          <w:sz w:val="26"/>
          <w:szCs w:val="26"/>
        </w:rPr>
        <w:t>№131-ФЗ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</w:t>
      </w:r>
      <w:r w:rsidR="008054C9" w:rsidRPr="00EC58DA">
        <w:rPr>
          <w:rFonts w:ascii="Times New Roman" w:hAnsi="Times New Roman" w:cs="Times New Roman"/>
          <w:sz w:val="26"/>
          <w:szCs w:val="26"/>
        </w:rPr>
        <w:t xml:space="preserve"> </w:t>
      </w:r>
      <w:r w:rsidRPr="00EC58DA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056A9C" w:rsidRPr="00EC58DA">
        <w:rPr>
          <w:rFonts w:ascii="Times New Roman" w:hAnsi="Times New Roman" w:cs="Times New Roman"/>
          <w:sz w:val="26"/>
          <w:szCs w:val="26"/>
        </w:rPr>
        <w:t xml:space="preserve">, </w:t>
      </w:r>
      <w:r w:rsidRPr="00E9711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8054C9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054C9">
        <w:rPr>
          <w:rFonts w:ascii="Times New Roman" w:hAnsi="Times New Roman" w:cs="Times New Roman"/>
          <w:sz w:val="26"/>
          <w:szCs w:val="26"/>
        </w:rPr>
        <w:t>Алтайского района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8054C9">
        <w:rPr>
          <w:rFonts w:ascii="Times New Roman" w:hAnsi="Times New Roman" w:cs="Times New Roman"/>
          <w:sz w:val="26"/>
          <w:szCs w:val="26"/>
        </w:rPr>
        <w:t xml:space="preserve">от </w:t>
      </w:r>
      <w:r w:rsidR="00173452">
        <w:rPr>
          <w:rFonts w:ascii="Times New Roman" w:hAnsi="Times New Roman" w:cs="Times New Roman"/>
          <w:sz w:val="26"/>
          <w:szCs w:val="26"/>
        </w:rPr>
        <w:t>10.09.2018</w:t>
      </w:r>
      <w:r w:rsidR="00056A9C">
        <w:rPr>
          <w:rFonts w:ascii="Times New Roman" w:hAnsi="Times New Roman" w:cs="Times New Roman"/>
          <w:sz w:val="26"/>
          <w:szCs w:val="26"/>
        </w:rPr>
        <w:t xml:space="preserve"> № </w:t>
      </w:r>
      <w:r w:rsidR="00173452">
        <w:rPr>
          <w:rFonts w:ascii="Times New Roman" w:hAnsi="Times New Roman" w:cs="Times New Roman"/>
          <w:sz w:val="26"/>
          <w:szCs w:val="26"/>
        </w:rPr>
        <w:t>440</w:t>
      </w:r>
      <w:r w:rsidR="00B10348">
        <w:rPr>
          <w:rFonts w:ascii="Times New Roman" w:hAnsi="Times New Roman" w:cs="Times New Roman"/>
          <w:sz w:val="26"/>
          <w:szCs w:val="26"/>
        </w:rPr>
        <w:t xml:space="preserve"> «</w:t>
      </w:r>
      <w:r w:rsidRPr="00E9711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97115">
        <w:rPr>
          <w:rFonts w:ascii="Times New Roman" w:hAnsi="Times New Roman" w:cs="Times New Roman"/>
          <w:sz w:val="26"/>
          <w:szCs w:val="26"/>
        </w:rPr>
        <w:t xml:space="preserve"> подготовке проекта внесения изменений в</w:t>
      </w:r>
      <w:r w:rsidR="00056A9C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056A9C">
        <w:rPr>
          <w:rFonts w:ascii="Times New Roman" w:hAnsi="Times New Roman" w:cs="Times New Roman"/>
          <w:sz w:val="26"/>
          <w:szCs w:val="26"/>
        </w:rPr>
        <w:t xml:space="preserve">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056A9C">
        <w:rPr>
          <w:rFonts w:ascii="Times New Roman" w:hAnsi="Times New Roman" w:cs="Times New Roman"/>
          <w:sz w:val="26"/>
          <w:szCs w:val="26"/>
        </w:rPr>
        <w:t>сельсовета</w:t>
      </w:r>
      <w:r w:rsidRPr="00E97115">
        <w:rPr>
          <w:rFonts w:ascii="Times New Roman" w:hAnsi="Times New Roman" w:cs="Times New Roman"/>
          <w:sz w:val="26"/>
          <w:szCs w:val="26"/>
        </w:rPr>
        <w:t>».</w:t>
      </w:r>
    </w:p>
    <w:p w:rsidR="00BC0E56" w:rsidRDefault="00E97115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Основ</w:t>
      </w:r>
      <w:r w:rsidR="00B10348">
        <w:rPr>
          <w:rFonts w:ascii="Times New Roman" w:hAnsi="Times New Roman" w:cs="Times New Roman"/>
          <w:sz w:val="26"/>
          <w:szCs w:val="26"/>
        </w:rPr>
        <w:t xml:space="preserve">анием для </w:t>
      </w:r>
      <w:r w:rsidRPr="00E97115">
        <w:rPr>
          <w:rFonts w:ascii="Times New Roman" w:hAnsi="Times New Roman" w:cs="Times New Roman"/>
          <w:sz w:val="26"/>
          <w:szCs w:val="26"/>
        </w:rPr>
        <w:t>разработки</w:t>
      </w:r>
      <w:r w:rsidR="00BC0E56">
        <w:rPr>
          <w:rFonts w:ascii="Times New Roman" w:hAnsi="Times New Roman" w:cs="Times New Roman"/>
          <w:sz w:val="26"/>
          <w:szCs w:val="26"/>
        </w:rPr>
        <w:t xml:space="preserve"> проекта внесения изменений в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BC0E56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B1034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E97115">
        <w:rPr>
          <w:rFonts w:ascii="Times New Roman" w:hAnsi="Times New Roman" w:cs="Times New Roman"/>
          <w:sz w:val="26"/>
          <w:szCs w:val="26"/>
        </w:rPr>
        <w:t>послужил</w:t>
      </w:r>
      <w:r w:rsidR="00B10348">
        <w:rPr>
          <w:rFonts w:ascii="Times New Roman" w:hAnsi="Times New Roman" w:cs="Times New Roman"/>
          <w:sz w:val="26"/>
          <w:szCs w:val="26"/>
        </w:rPr>
        <w:t xml:space="preserve">о заявление </w:t>
      </w:r>
      <w:r w:rsidR="000177D9">
        <w:rPr>
          <w:rFonts w:ascii="Times New Roman" w:hAnsi="Times New Roman" w:cs="Times New Roman"/>
          <w:sz w:val="26"/>
          <w:szCs w:val="26"/>
        </w:rPr>
        <w:t>Лавринова Петра Александровича</w:t>
      </w:r>
      <w:r w:rsidR="00B10348">
        <w:rPr>
          <w:rFonts w:ascii="Times New Roman" w:hAnsi="Times New Roman" w:cs="Times New Roman"/>
          <w:sz w:val="26"/>
          <w:szCs w:val="26"/>
        </w:rPr>
        <w:t xml:space="preserve"> от </w:t>
      </w:r>
      <w:r w:rsidR="000177D9">
        <w:rPr>
          <w:rFonts w:ascii="Times New Roman" w:hAnsi="Times New Roman" w:cs="Times New Roman"/>
          <w:sz w:val="26"/>
          <w:szCs w:val="26"/>
        </w:rPr>
        <w:t>23.08</w:t>
      </w:r>
      <w:r w:rsidR="002A5C21">
        <w:rPr>
          <w:rFonts w:ascii="Times New Roman" w:hAnsi="Times New Roman" w:cs="Times New Roman"/>
          <w:sz w:val="26"/>
          <w:szCs w:val="26"/>
        </w:rPr>
        <w:t>.2018</w:t>
      </w:r>
      <w:r w:rsidR="00A5543C">
        <w:rPr>
          <w:rFonts w:ascii="Times New Roman" w:hAnsi="Times New Roman" w:cs="Times New Roman"/>
          <w:sz w:val="26"/>
          <w:szCs w:val="26"/>
        </w:rPr>
        <w:t>.</w:t>
      </w:r>
      <w:r w:rsidR="00B10348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>И</w:t>
      </w:r>
      <w:r w:rsidR="00B10348">
        <w:rPr>
          <w:rFonts w:ascii="Times New Roman" w:hAnsi="Times New Roman" w:cs="Times New Roman"/>
          <w:sz w:val="26"/>
          <w:szCs w:val="26"/>
        </w:rPr>
        <w:t xml:space="preserve">зменения вносятся </w:t>
      </w:r>
      <w:r w:rsidR="00A5543C">
        <w:rPr>
          <w:rFonts w:ascii="Times New Roman" w:hAnsi="Times New Roman" w:cs="Times New Roman"/>
          <w:sz w:val="26"/>
          <w:szCs w:val="26"/>
        </w:rPr>
        <w:t xml:space="preserve">в существующие </w:t>
      </w:r>
      <w:r w:rsidR="00BC0E56">
        <w:rPr>
          <w:rFonts w:ascii="Times New Roman" w:hAnsi="Times New Roman" w:cs="Times New Roman"/>
          <w:sz w:val="26"/>
          <w:szCs w:val="26"/>
        </w:rPr>
        <w:t>Правила землепользования и застройки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BC0E56">
        <w:rPr>
          <w:rFonts w:ascii="Times New Roman" w:hAnsi="Times New Roman" w:cs="Times New Roman"/>
          <w:sz w:val="26"/>
          <w:szCs w:val="26"/>
        </w:rPr>
        <w:t xml:space="preserve">сельсовета утвержденные решением Совета депутатов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BC0E56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от </w:t>
      </w:r>
      <w:r w:rsidR="000177D9">
        <w:rPr>
          <w:rFonts w:ascii="Times New Roman" w:hAnsi="Times New Roman" w:cs="Times New Roman"/>
          <w:sz w:val="26"/>
          <w:szCs w:val="26"/>
        </w:rPr>
        <w:t>12</w:t>
      </w:r>
      <w:r w:rsidR="00BC0E56" w:rsidRPr="00BC0E56">
        <w:rPr>
          <w:rFonts w:ascii="Times New Roman" w:hAnsi="Times New Roman" w:cs="Times New Roman"/>
          <w:sz w:val="26"/>
          <w:szCs w:val="26"/>
        </w:rPr>
        <w:t xml:space="preserve">.12.2012 № </w:t>
      </w:r>
      <w:r w:rsidR="000177D9">
        <w:rPr>
          <w:rFonts w:ascii="Times New Roman" w:hAnsi="Times New Roman" w:cs="Times New Roman"/>
          <w:sz w:val="26"/>
          <w:szCs w:val="26"/>
        </w:rPr>
        <w:t>56</w:t>
      </w:r>
      <w:r w:rsidR="00A474B5">
        <w:rPr>
          <w:rFonts w:ascii="Times New Roman" w:hAnsi="Times New Roman" w:cs="Times New Roman"/>
          <w:sz w:val="26"/>
          <w:szCs w:val="26"/>
        </w:rPr>
        <w:t>.</w:t>
      </w:r>
    </w:p>
    <w:p w:rsidR="005C0D62" w:rsidRDefault="005C0D62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графическую часть Генерального плана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сельсовета изменения не внос</w:t>
      </w:r>
      <w:r w:rsidR="009B4692">
        <w:rPr>
          <w:rFonts w:ascii="Times New Roman" w:hAnsi="Times New Roman" w:cs="Times New Roman"/>
          <w:sz w:val="26"/>
          <w:szCs w:val="26"/>
        </w:rPr>
        <w:t>ятся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97115" w:rsidRPr="00E97115" w:rsidRDefault="00BC0E56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Карты </w:t>
      </w:r>
      <w:r w:rsidR="00E97115" w:rsidRPr="00E97115">
        <w:rPr>
          <w:rFonts w:ascii="Times New Roman" w:hAnsi="Times New Roman" w:cs="Times New Roman"/>
          <w:sz w:val="26"/>
          <w:szCs w:val="26"/>
        </w:rPr>
        <w:t>генеральн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="00E97115" w:rsidRPr="00E97115">
        <w:rPr>
          <w:rFonts w:ascii="Times New Roman" w:hAnsi="Times New Roman" w:cs="Times New Roman"/>
          <w:sz w:val="26"/>
          <w:szCs w:val="26"/>
        </w:rPr>
        <w:t>иная информация, предоставлена в качестве исходных данных.</w:t>
      </w:r>
    </w:p>
    <w:p w:rsidR="00E97115" w:rsidRPr="00E97115" w:rsidRDefault="00E97115" w:rsidP="007B6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Материалы, входящие в состав настоящего проекта, не содержат сведений,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отнесённых законодательством к категории государственной тайны, либо к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категории «для служебного пользования».</w:t>
      </w: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0D62" w:rsidRP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0D62">
        <w:rPr>
          <w:rFonts w:ascii="Times New Roman" w:hAnsi="Times New Roman" w:cs="Times New Roman"/>
          <w:sz w:val="20"/>
          <w:szCs w:val="20"/>
        </w:rPr>
        <w:t>1*</w:t>
      </w:r>
    </w:p>
    <w:p w:rsidR="005C0D62" w:rsidRP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C0D62">
        <w:rPr>
          <w:rFonts w:ascii="Times New Roman" w:hAnsi="Times New Roman" w:cs="Times New Roman"/>
          <w:sz w:val="20"/>
          <w:szCs w:val="20"/>
        </w:rPr>
        <w:lastRenderedPageBreak/>
        <w:t>Введение не входит в состав Правил и соответственно не подлежит опубликованию, обсуждению и утверждению.</w:t>
      </w:r>
    </w:p>
    <w:p w:rsidR="005C0D62" w:rsidRDefault="005C0D62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B6FFE" w:rsidRDefault="007B6FFE" w:rsidP="005C0D6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B3183" w:rsidRDefault="004B3183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вносимых</w:t>
      </w:r>
      <w:r w:rsidR="00E97115" w:rsidRPr="00E97115">
        <w:rPr>
          <w:rFonts w:ascii="Times New Roman" w:hAnsi="Times New Roman" w:cs="Times New Roman"/>
          <w:sz w:val="26"/>
          <w:szCs w:val="26"/>
        </w:rPr>
        <w:t xml:space="preserve"> изменений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E97115" w:rsidRPr="00E97115" w:rsidRDefault="00E97115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4B3183">
        <w:rPr>
          <w:rFonts w:ascii="Times New Roman" w:hAnsi="Times New Roman" w:cs="Times New Roman"/>
          <w:sz w:val="26"/>
          <w:szCs w:val="26"/>
        </w:rPr>
        <w:t>а</w:t>
      </w:r>
      <w:r w:rsidRPr="00E9711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</w:t>
      </w:r>
    </w:p>
    <w:p w:rsidR="00E97115" w:rsidRDefault="000177D9" w:rsidP="005C0D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5C0D62">
        <w:rPr>
          <w:rFonts w:ascii="Times New Roman" w:hAnsi="Times New Roman" w:cs="Times New Roman"/>
          <w:sz w:val="26"/>
          <w:szCs w:val="26"/>
        </w:rPr>
        <w:t>сельсовета</w:t>
      </w:r>
      <w:r w:rsidR="00E97115" w:rsidRPr="00E97115">
        <w:rPr>
          <w:rFonts w:ascii="Times New Roman" w:hAnsi="Times New Roman" w:cs="Times New Roman"/>
          <w:sz w:val="26"/>
          <w:szCs w:val="26"/>
        </w:rPr>
        <w:t>.</w:t>
      </w:r>
    </w:p>
    <w:p w:rsidR="005C0D62" w:rsidRPr="00E97115" w:rsidRDefault="005C0D62" w:rsidP="00A5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7115" w:rsidRPr="00E97115" w:rsidRDefault="00E97115" w:rsidP="00A55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 xml:space="preserve">Настоящий проект внесения изменений в </w:t>
      </w:r>
      <w:r w:rsidR="00A5543C">
        <w:rPr>
          <w:rFonts w:ascii="Times New Roman" w:hAnsi="Times New Roman" w:cs="Times New Roman"/>
          <w:sz w:val="26"/>
          <w:szCs w:val="26"/>
        </w:rPr>
        <w:t>П</w:t>
      </w:r>
      <w:r w:rsidRPr="00E97115">
        <w:rPr>
          <w:rFonts w:ascii="Times New Roman" w:hAnsi="Times New Roman" w:cs="Times New Roman"/>
          <w:sz w:val="26"/>
          <w:szCs w:val="26"/>
        </w:rPr>
        <w:t>равила землепользования и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застройки не предполагает внесение изменений в </w:t>
      </w:r>
      <w:r w:rsidR="00A5543C">
        <w:rPr>
          <w:rFonts w:ascii="Times New Roman" w:hAnsi="Times New Roman" w:cs="Times New Roman"/>
          <w:sz w:val="26"/>
          <w:szCs w:val="26"/>
        </w:rPr>
        <w:t>г</w:t>
      </w:r>
      <w:r w:rsidR="005C0D62">
        <w:rPr>
          <w:rFonts w:ascii="Times New Roman" w:hAnsi="Times New Roman" w:cs="Times New Roman"/>
          <w:sz w:val="26"/>
          <w:szCs w:val="26"/>
        </w:rPr>
        <w:t>рафическую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правил.</w:t>
      </w:r>
      <w:r w:rsidR="005C0D6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A5543C">
        <w:rPr>
          <w:rFonts w:ascii="Times New Roman" w:hAnsi="Times New Roman" w:cs="Times New Roman"/>
          <w:sz w:val="26"/>
          <w:szCs w:val="26"/>
        </w:rPr>
        <w:t>вносятся</w:t>
      </w:r>
      <w:r w:rsidRPr="00E97115">
        <w:rPr>
          <w:rFonts w:ascii="Times New Roman" w:hAnsi="Times New Roman" w:cs="Times New Roman"/>
          <w:sz w:val="26"/>
          <w:szCs w:val="26"/>
        </w:rPr>
        <w:t xml:space="preserve"> в </w:t>
      </w:r>
      <w:r w:rsidR="005C0D62">
        <w:rPr>
          <w:rFonts w:ascii="Times New Roman" w:hAnsi="Times New Roman" w:cs="Times New Roman"/>
          <w:sz w:val="26"/>
          <w:szCs w:val="26"/>
        </w:rPr>
        <w:t>текстовую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EC761E">
        <w:rPr>
          <w:rFonts w:ascii="Times New Roman" w:hAnsi="Times New Roman" w:cs="Times New Roman"/>
          <w:sz w:val="26"/>
          <w:szCs w:val="26"/>
        </w:rPr>
        <w:t>статьи 25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Правил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A5543C" w:rsidRPr="00E97115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A5543C">
        <w:rPr>
          <w:rFonts w:ascii="Times New Roman" w:hAnsi="Times New Roman" w:cs="Times New Roman"/>
          <w:sz w:val="26"/>
          <w:szCs w:val="26"/>
        </w:rPr>
        <w:t>сельсовета.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 xml:space="preserve">Данные изменения </w:t>
      </w:r>
      <w:r w:rsidR="00585F49">
        <w:rPr>
          <w:rFonts w:ascii="Times New Roman" w:hAnsi="Times New Roman" w:cs="Times New Roman"/>
          <w:sz w:val="26"/>
          <w:szCs w:val="26"/>
        </w:rPr>
        <w:t>составлены</w:t>
      </w:r>
      <w:r w:rsidR="005C0D62">
        <w:rPr>
          <w:rFonts w:ascii="Times New Roman" w:hAnsi="Times New Roman" w:cs="Times New Roman"/>
          <w:sz w:val="26"/>
          <w:szCs w:val="26"/>
        </w:rPr>
        <w:t xml:space="preserve"> для </w:t>
      </w:r>
      <w:r w:rsidRPr="00E97115">
        <w:rPr>
          <w:rFonts w:ascii="Times New Roman" w:hAnsi="Times New Roman" w:cs="Times New Roman"/>
          <w:sz w:val="26"/>
          <w:szCs w:val="26"/>
        </w:rPr>
        <w:t xml:space="preserve">приведения в соответствие </w:t>
      </w:r>
      <w:r w:rsidR="00A5543C">
        <w:rPr>
          <w:rFonts w:ascii="Times New Roman" w:hAnsi="Times New Roman" w:cs="Times New Roman"/>
          <w:sz w:val="26"/>
          <w:szCs w:val="26"/>
        </w:rPr>
        <w:t>градостроительных регламентов</w:t>
      </w:r>
      <w:r w:rsidR="00585F49">
        <w:rPr>
          <w:rFonts w:ascii="Times New Roman" w:hAnsi="Times New Roman" w:cs="Times New Roman"/>
          <w:sz w:val="26"/>
          <w:szCs w:val="26"/>
        </w:rPr>
        <w:t xml:space="preserve"> отдельных территориальных зон -</w:t>
      </w:r>
      <w:r w:rsidR="00A5543C">
        <w:rPr>
          <w:rFonts w:ascii="Times New Roman" w:hAnsi="Times New Roman" w:cs="Times New Roman"/>
          <w:sz w:val="26"/>
          <w:szCs w:val="26"/>
        </w:rPr>
        <w:t xml:space="preserve"> </w:t>
      </w:r>
      <w:r w:rsidR="00E470B2">
        <w:rPr>
          <w:rFonts w:ascii="Times New Roman" w:hAnsi="Times New Roman" w:cs="Times New Roman"/>
          <w:sz w:val="26"/>
          <w:szCs w:val="26"/>
        </w:rPr>
        <w:t>территориальн</w:t>
      </w:r>
      <w:r w:rsidR="00A5543C">
        <w:rPr>
          <w:rFonts w:ascii="Times New Roman" w:hAnsi="Times New Roman" w:cs="Times New Roman"/>
          <w:sz w:val="26"/>
          <w:szCs w:val="26"/>
        </w:rPr>
        <w:t>о</w:t>
      </w:r>
      <w:r w:rsidR="00E470B2">
        <w:rPr>
          <w:rFonts w:ascii="Times New Roman" w:hAnsi="Times New Roman" w:cs="Times New Roman"/>
          <w:sz w:val="26"/>
          <w:szCs w:val="26"/>
        </w:rPr>
        <w:t>м</w:t>
      </w:r>
      <w:r w:rsidR="00A5543C">
        <w:rPr>
          <w:rFonts w:ascii="Times New Roman" w:hAnsi="Times New Roman" w:cs="Times New Roman"/>
          <w:sz w:val="26"/>
          <w:szCs w:val="26"/>
        </w:rPr>
        <w:t>у</w:t>
      </w:r>
      <w:r w:rsidR="00E470B2">
        <w:rPr>
          <w:rFonts w:ascii="Times New Roman" w:hAnsi="Times New Roman" w:cs="Times New Roman"/>
          <w:sz w:val="26"/>
          <w:szCs w:val="26"/>
        </w:rPr>
        <w:t xml:space="preserve"> </w:t>
      </w:r>
      <w:r w:rsidR="00A5543C">
        <w:rPr>
          <w:rFonts w:ascii="Times New Roman" w:hAnsi="Times New Roman" w:cs="Times New Roman"/>
          <w:sz w:val="26"/>
          <w:szCs w:val="26"/>
        </w:rPr>
        <w:t>планированию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0177D9" w:rsidRPr="000177D9">
        <w:rPr>
          <w:rFonts w:ascii="Times New Roman" w:hAnsi="Times New Roman" w:cs="Times New Roman"/>
          <w:sz w:val="26"/>
          <w:szCs w:val="26"/>
        </w:rPr>
        <w:t>Новомихайловского</w:t>
      </w:r>
      <w:r w:rsidR="00A474B5" w:rsidRPr="00A474B5">
        <w:rPr>
          <w:rFonts w:ascii="Times New Roman" w:hAnsi="Times New Roman" w:cs="Times New Roman"/>
          <w:sz w:val="26"/>
          <w:szCs w:val="26"/>
        </w:rPr>
        <w:t xml:space="preserve">  </w:t>
      </w:r>
      <w:r w:rsidR="007B6FFE">
        <w:rPr>
          <w:rFonts w:ascii="Times New Roman" w:hAnsi="Times New Roman" w:cs="Times New Roman"/>
          <w:sz w:val="26"/>
          <w:szCs w:val="26"/>
        </w:rPr>
        <w:t>сельсовета</w:t>
      </w:r>
      <w:r w:rsidRPr="00E97115">
        <w:rPr>
          <w:rFonts w:ascii="Times New Roman" w:hAnsi="Times New Roman" w:cs="Times New Roman"/>
          <w:sz w:val="26"/>
          <w:szCs w:val="26"/>
        </w:rPr>
        <w:t>.</w:t>
      </w:r>
    </w:p>
    <w:p w:rsidR="00E97115" w:rsidRPr="00E97115" w:rsidRDefault="00E97115" w:rsidP="004B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115">
        <w:rPr>
          <w:rFonts w:ascii="Times New Roman" w:hAnsi="Times New Roman" w:cs="Times New Roman"/>
          <w:sz w:val="26"/>
          <w:szCs w:val="26"/>
        </w:rPr>
        <w:t>В рамках подготовки настоящего проекта внесения изменений</w:t>
      </w:r>
      <w:r w:rsidR="00A5543C">
        <w:rPr>
          <w:rFonts w:ascii="Times New Roman" w:hAnsi="Times New Roman" w:cs="Times New Roman"/>
          <w:sz w:val="26"/>
          <w:szCs w:val="26"/>
        </w:rPr>
        <w:t>,</w:t>
      </w:r>
      <w:r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="00E470B2">
        <w:rPr>
          <w:rFonts w:ascii="Times New Roman" w:hAnsi="Times New Roman" w:cs="Times New Roman"/>
          <w:sz w:val="26"/>
          <w:szCs w:val="26"/>
        </w:rPr>
        <w:t xml:space="preserve">текстовая часть </w:t>
      </w:r>
      <w:r w:rsidR="004B3183" w:rsidRPr="00E97115">
        <w:rPr>
          <w:rFonts w:ascii="Times New Roman" w:hAnsi="Times New Roman" w:cs="Times New Roman"/>
          <w:sz w:val="26"/>
          <w:szCs w:val="26"/>
        </w:rPr>
        <w:t>«</w:t>
      </w:r>
      <w:r w:rsidR="00E470B2" w:rsidRPr="00E97115">
        <w:rPr>
          <w:rFonts w:ascii="Times New Roman" w:hAnsi="Times New Roman" w:cs="Times New Roman"/>
          <w:sz w:val="26"/>
          <w:szCs w:val="26"/>
        </w:rPr>
        <w:t>Правил землепользования и застройки</w:t>
      </w:r>
      <w:r w:rsidRPr="00E97115">
        <w:rPr>
          <w:rFonts w:ascii="Times New Roman" w:hAnsi="Times New Roman" w:cs="Times New Roman"/>
          <w:sz w:val="26"/>
          <w:szCs w:val="26"/>
        </w:rPr>
        <w:t>»</w:t>
      </w:r>
      <w:r w:rsidR="00585F49">
        <w:rPr>
          <w:rFonts w:ascii="Times New Roman" w:hAnsi="Times New Roman" w:cs="Times New Roman"/>
          <w:sz w:val="26"/>
          <w:szCs w:val="26"/>
        </w:rPr>
        <w:t xml:space="preserve"> </w:t>
      </w:r>
      <w:r w:rsidR="00585F49" w:rsidRPr="00E97115">
        <w:rPr>
          <w:rFonts w:ascii="Times New Roman" w:hAnsi="Times New Roman" w:cs="Times New Roman"/>
          <w:sz w:val="26"/>
          <w:szCs w:val="26"/>
        </w:rPr>
        <w:t>выполнена в</w:t>
      </w:r>
      <w:r w:rsidR="00585F49">
        <w:rPr>
          <w:rFonts w:ascii="Times New Roman" w:hAnsi="Times New Roman" w:cs="Times New Roman"/>
          <w:sz w:val="26"/>
          <w:szCs w:val="26"/>
        </w:rPr>
        <w:t xml:space="preserve"> </w:t>
      </w:r>
      <w:r w:rsidR="00585F49" w:rsidRPr="00E97115">
        <w:rPr>
          <w:rFonts w:ascii="Times New Roman" w:hAnsi="Times New Roman" w:cs="Times New Roman"/>
          <w:sz w:val="26"/>
          <w:szCs w:val="26"/>
        </w:rPr>
        <w:t>новой редакции</w:t>
      </w:r>
      <w:r w:rsidR="00585F49">
        <w:rPr>
          <w:rFonts w:ascii="Times New Roman" w:hAnsi="Times New Roman" w:cs="Times New Roman"/>
          <w:sz w:val="26"/>
          <w:szCs w:val="26"/>
        </w:rPr>
        <w:t>.</w:t>
      </w:r>
      <w:r w:rsidR="00585F49" w:rsidRPr="00E97115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 xml:space="preserve">В соответствии с проектом в </w:t>
      </w:r>
      <w:r w:rsidR="00E470B2">
        <w:rPr>
          <w:rFonts w:ascii="Times New Roman" w:hAnsi="Times New Roman" w:cs="Times New Roman"/>
          <w:sz w:val="26"/>
          <w:szCs w:val="26"/>
        </w:rPr>
        <w:t>текстовую</w:t>
      </w:r>
      <w:r w:rsidRPr="00E97115">
        <w:rPr>
          <w:rFonts w:ascii="Times New Roman" w:hAnsi="Times New Roman" w:cs="Times New Roman"/>
          <w:sz w:val="26"/>
          <w:szCs w:val="26"/>
        </w:rPr>
        <w:t xml:space="preserve"> часть вносятся следующие</w:t>
      </w:r>
      <w:r w:rsidR="00E470B2">
        <w:rPr>
          <w:rFonts w:ascii="Times New Roman" w:hAnsi="Times New Roman" w:cs="Times New Roman"/>
          <w:sz w:val="26"/>
          <w:szCs w:val="26"/>
        </w:rPr>
        <w:t xml:space="preserve"> </w:t>
      </w:r>
      <w:r w:rsidRPr="00E97115">
        <w:rPr>
          <w:rFonts w:ascii="Times New Roman" w:hAnsi="Times New Roman" w:cs="Times New Roman"/>
          <w:sz w:val="26"/>
          <w:szCs w:val="26"/>
        </w:rPr>
        <w:t>изменения:</w:t>
      </w:r>
    </w:p>
    <w:p w:rsidR="00AE0021" w:rsidRDefault="00A06F95" w:rsidP="004B3183">
      <w:pPr>
        <w:pStyle w:val="a7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E0021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646F79">
        <w:rPr>
          <w:rFonts w:ascii="Times New Roman" w:hAnsi="Times New Roman" w:cs="Times New Roman"/>
          <w:sz w:val="26"/>
          <w:szCs w:val="26"/>
        </w:rPr>
        <w:t>е</w:t>
      </w:r>
      <w:r w:rsidR="00AE0021" w:rsidRPr="00AE0021">
        <w:rPr>
          <w:rFonts w:ascii="Times New Roman" w:hAnsi="Times New Roman" w:cs="Times New Roman"/>
          <w:sz w:val="26"/>
          <w:szCs w:val="26"/>
        </w:rPr>
        <w:t xml:space="preserve"> 25</w:t>
      </w:r>
      <w:r w:rsidR="00646F79">
        <w:rPr>
          <w:rFonts w:ascii="Times New Roman" w:hAnsi="Times New Roman" w:cs="Times New Roman"/>
          <w:sz w:val="26"/>
          <w:szCs w:val="26"/>
        </w:rPr>
        <w:t xml:space="preserve"> «</w:t>
      </w:r>
      <w:r w:rsidR="00AE0021">
        <w:rPr>
          <w:rFonts w:ascii="Times New Roman" w:hAnsi="Times New Roman" w:cs="Times New Roman"/>
          <w:sz w:val="26"/>
          <w:szCs w:val="26"/>
        </w:rPr>
        <w:t xml:space="preserve">Градостроительные регламенты. </w:t>
      </w:r>
      <w:r w:rsidR="00AE0021" w:rsidRPr="00AE0021">
        <w:rPr>
          <w:rFonts w:ascii="Times New Roman" w:hAnsi="Times New Roman" w:cs="Times New Roman"/>
          <w:sz w:val="26"/>
          <w:szCs w:val="26"/>
        </w:rPr>
        <w:t>Жилые зоны</w:t>
      </w:r>
      <w:r w:rsidR="00646F79">
        <w:rPr>
          <w:rFonts w:ascii="Times New Roman" w:hAnsi="Times New Roman" w:cs="Times New Roman"/>
          <w:sz w:val="26"/>
          <w:szCs w:val="26"/>
        </w:rPr>
        <w:t>»:</w:t>
      </w:r>
    </w:p>
    <w:p w:rsidR="00E02C4C" w:rsidRPr="00E470B2" w:rsidRDefault="00A06F95" w:rsidP="00E470B2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 w:rsidRPr="00E470B2">
        <w:rPr>
          <w:rFonts w:ascii="Times New Roman" w:hAnsi="Times New Roman" w:cs="Times New Roman"/>
          <w:sz w:val="26"/>
          <w:szCs w:val="26"/>
        </w:rPr>
        <w:t>р</w:t>
      </w:r>
      <w:r w:rsidR="00137B61" w:rsidRPr="00E470B2">
        <w:rPr>
          <w:rFonts w:ascii="Times New Roman" w:hAnsi="Times New Roman" w:cs="Times New Roman"/>
          <w:sz w:val="26"/>
          <w:szCs w:val="26"/>
        </w:rPr>
        <w:t>аздел</w:t>
      </w:r>
      <w:r w:rsidR="00AE0021" w:rsidRPr="00E470B2">
        <w:rPr>
          <w:rFonts w:ascii="Times New Roman" w:hAnsi="Times New Roman" w:cs="Times New Roman"/>
          <w:sz w:val="26"/>
          <w:szCs w:val="26"/>
        </w:rPr>
        <w:t xml:space="preserve"> Ж1с </w:t>
      </w:r>
      <w:r w:rsidR="0090587A" w:rsidRPr="00E470B2">
        <w:rPr>
          <w:rFonts w:ascii="Times New Roman" w:hAnsi="Times New Roman" w:cs="Times New Roman"/>
          <w:sz w:val="26"/>
          <w:szCs w:val="26"/>
        </w:rPr>
        <w:t>«</w:t>
      </w:r>
      <w:r w:rsidR="00AE0021" w:rsidRPr="00E470B2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90587A" w:rsidRPr="00E470B2">
        <w:rPr>
          <w:rFonts w:ascii="Times New Roman" w:hAnsi="Times New Roman" w:cs="Times New Roman"/>
          <w:sz w:val="26"/>
          <w:szCs w:val="26"/>
        </w:rPr>
        <w:t>»</w:t>
      </w:r>
      <w:r w:rsidR="00137B61" w:rsidRPr="00E470B2">
        <w:rPr>
          <w:rFonts w:ascii="Times New Roman" w:hAnsi="Times New Roman" w:cs="Times New Roman"/>
          <w:sz w:val="26"/>
          <w:szCs w:val="26"/>
        </w:rPr>
        <w:t xml:space="preserve">, </w:t>
      </w:r>
      <w:r w:rsidR="00AE0021" w:rsidRPr="00E470B2">
        <w:rPr>
          <w:rFonts w:ascii="Times New Roman" w:hAnsi="Times New Roman" w:cs="Times New Roman"/>
          <w:sz w:val="26"/>
          <w:szCs w:val="26"/>
        </w:rPr>
        <w:t>в п</w:t>
      </w:r>
      <w:r w:rsidR="0090587A" w:rsidRPr="00E470B2">
        <w:rPr>
          <w:rFonts w:ascii="Times New Roman" w:hAnsi="Times New Roman" w:cs="Times New Roman"/>
          <w:sz w:val="26"/>
          <w:szCs w:val="26"/>
        </w:rPr>
        <w:t>.</w:t>
      </w:r>
      <w:r w:rsidR="00AE0021" w:rsidRPr="00E470B2">
        <w:rPr>
          <w:rFonts w:ascii="Times New Roman" w:hAnsi="Times New Roman" w:cs="Times New Roman"/>
          <w:sz w:val="26"/>
          <w:szCs w:val="26"/>
        </w:rPr>
        <w:t xml:space="preserve"> 3</w:t>
      </w:r>
      <w:r w:rsidR="0090587A" w:rsidRPr="00E470B2">
        <w:rPr>
          <w:rFonts w:ascii="Times New Roman" w:hAnsi="Times New Roman" w:cs="Times New Roman"/>
          <w:sz w:val="26"/>
          <w:szCs w:val="26"/>
        </w:rPr>
        <w:t>,</w:t>
      </w:r>
      <w:r w:rsidR="00AE0021" w:rsidRPr="00E470B2">
        <w:rPr>
          <w:rFonts w:ascii="Times New Roman" w:hAnsi="Times New Roman" w:cs="Times New Roman"/>
          <w:sz w:val="26"/>
          <w:szCs w:val="26"/>
        </w:rPr>
        <w:t xml:space="preserve"> </w:t>
      </w:r>
      <w:r w:rsidR="0090587A" w:rsidRPr="00E470B2">
        <w:rPr>
          <w:rFonts w:ascii="Times New Roman" w:hAnsi="Times New Roman" w:cs="Times New Roman"/>
          <w:sz w:val="26"/>
          <w:szCs w:val="26"/>
        </w:rPr>
        <w:t xml:space="preserve">п.п. 2.2 </w:t>
      </w:r>
      <w:r w:rsidR="00AE0021" w:rsidRPr="00E470B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9B1913" w:rsidRPr="00E470B2">
        <w:rPr>
          <w:rFonts w:ascii="Times New Roman" w:hAnsi="Times New Roman" w:cs="Times New Roman"/>
          <w:sz w:val="26"/>
          <w:szCs w:val="26"/>
        </w:rPr>
        <w:t>строкой</w:t>
      </w:r>
      <w:r w:rsidR="00AE0021" w:rsidRPr="00E470B2">
        <w:rPr>
          <w:rFonts w:ascii="Times New Roman" w:hAnsi="Times New Roman" w:cs="Times New Roman"/>
          <w:sz w:val="26"/>
          <w:szCs w:val="26"/>
        </w:rPr>
        <w:t xml:space="preserve"> </w:t>
      </w:r>
      <w:r w:rsidR="009B1913" w:rsidRPr="00E470B2">
        <w:rPr>
          <w:rFonts w:ascii="Times New Roman" w:hAnsi="Times New Roman" w:cs="Times New Roman"/>
          <w:sz w:val="26"/>
          <w:szCs w:val="26"/>
        </w:rPr>
        <w:t>«- при реконструкции сложившейся жилой застройки, минимальный отступ от фронтальной границы участка или красной линии улицы до основного строения следует определять п</w:t>
      </w:r>
      <w:r w:rsidR="006165CE" w:rsidRPr="00E470B2">
        <w:rPr>
          <w:rFonts w:ascii="Times New Roman" w:hAnsi="Times New Roman" w:cs="Times New Roman"/>
          <w:sz w:val="26"/>
          <w:szCs w:val="26"/>
        </w:rPr>
        <w:t>о линии существующей застройки»</w:t>
      </w:r>
      <w:r w:rsidR="00AE0021" w:rsidRPr="00E470B2">
        <w:rPr>
          <w:rFonts w:ascii="Times New Roman" w:hAnsi="Times New Roman" w:cs="Times New Roman"/>
          <w:sz w:val="26"/>
          <w:szCs w:val="26"/>
        </w:rPr>
        <w:t>;</w:t>
      </w:r>
    </w:p>
    <w:p w:rsidR="00E470B2" w:rsidRDefault="00E470B2" w:rsidP="00E470B2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 w:rsidRPr="00AE0021">
        <w:rPr>
          <w:rFonts w:ascii="Times New Roman" w:hAnsi="Times New Roman"/>
          <w:sz w:val="26"/>
          <w:szCs w:val="26"/>
        </w:rPr>
        <w:t xml:space="preserve">Ж1с </w:t>
      </w:r>
      <w:r>
        <w:rPr>
          <w:rFonts w:ascii="Times New Roman" w:hAnsi="Times New Roman"/>
          <w:sz w:val="26"/>
          <w:szCs w:val="26"/>
        </w:rPr>
        <w:t>«</w:t>
      </w:r>
      <w:r w:rsidRPr="00AE0021">
        <w:rPr>
          <w:rFonts w:ascii="Times New Roman" w:hAnsi="Times New Roman"/>
          <w:sz w:val="26"/>
          <w:szCs w:val="26"/>
        </w:rPr>
        <w:t>Зона существующей застройки индивидуальными жилыми домами</w:t>
      </w:r>
      <w:r>
        <w:rPr>
          <w:rFonts w:ascii="Times New Roman" w:hAnsi="Times New Roman"/>
          <w:sz w:val="26"/>
          <w:szCs w:val="26"/>
        </w:rPr>
        <w:t>»</w:t>
      </w:r>
      <w:r w:rsidRPr="00CD6108">
        <w:rPr>
          <w:rFonts w:ascii="Times New Roman" w:hAnsi="Times New Roman"/>
          <w:sz w:val="26"/>
          <w:szCs w:val="26"/>
        </w:rPr>
        <w:t>, Ж1п «Зона перспективной застройки индивидуальными жилыми домами»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0021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п.</w:t>
      </w:r>
      <w:r w:rsidRPr="00AE0021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, п.п. 2.4</w:t>
      </w:r>
      <w:r w:rsidRPr="00AE0021">
        <w:rPr>
          <w:rFonts w:ascii="Times New Roman" w:hAnsi="Times New Roman"/>
          <w:sz w:val="26"/>
          <w:szCs w:val="26"/>
        </w:rPr>
        <w:t xml:space="preserve"> слова </w:t>
      </w:r>
      <w:r>
        <w:rPr>
          <w:rFonts w:ascii="Times New Roman" w:hAnsi="Times New Roman"/>
          <w:sz w:val="26"/>
          <w:szCs w:val="26"/>
        </w:rPr>
        <w:t>«</w:t>
      </w:r>
      <w:r w:rsidRPr="00AE0021">
        <w:rPr>
          <w:rFonts w:ascii="Times New Roman" w:hAnsi="Times New Roman"/>
          <w:sz w:val="26"/>
          <w:szCs w:val="26"/>
        </w:rPr>
        <w:t xml:space="preserve">- минимальное расстояние от жилого дома до границ соседнего участка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E0021">
        <w:rPr>
          <w:rFonts w:ascii="Times New Roman" w:hAnsi="Times New Roman"/>
          <w:sz w:val="26"/>
          <w:szCs w:val="26"/>
        </w:rPr>
        <w:t xml:space="preserve"> не менее 3 метров</w:t>
      </w:r>
      <w:r>
        <w:rPr>
          <w:rFonts w:ascii="Times New Roman" w:hAnsi="Times New Roman"/>
          <w:sz w:val="26"/>
          <w:szCs w:val="26"/>
        </w:rPr>
        <w:t>»</w:t>
      </w:r>
      <w:r w:rsidRPr="00AE0021">
        <w:rPr>
          <w:rFonts w:ascii="Times New Roman" w:hAnsi="Times New Roman"/>
          <w:sz w:val="26"/>
          <w:szCs w:val="26"/>
        </w:rPr>
        <w:t xml:space="preserve"> дополнить словами </w:t>
      </w:r>
      <w:r>
        <w:rPr>
          <w:rFonts w:ascii="Times New Roman" w:hAnsi="Times New Roman"/>
          <w:sz w:val="26"/>
          <w:szCs w:val="26"/>
        </w:rPr>
        <w:t>«</w:t>
      </w:r>
      <w:r w:rsidRPr="00AE0021">
        <w:rPr>
          <w:rFonts w:ascii="Times New Roman" w:hAnsi="Times New Roman"/>
          <w:sz w:val="26"/>
          <w:szCs w:val="26"/>
        </w:rPr>
        <w:t>(за исключением границы между автономными жилыми блоками блокированного жилого дома)</w:t>
      </w:r>
      <w:r>
        <w:rPr>
          <w:rFonts w:ascii="Times New Roman" w:hAnsi="Times New Roman"/>
          <w:sz w:val="26"/>
          <w:szCs w:val="26"/>
        </w:rPr>
        <w:t>»;</w:t>
      </w:r>
    </w:p>
    <w:p w:rsidR="00E470B2" w:rsidRPr="00E470B2" w:rsidRDefault="00E470B2" w:rsidP="00E470B2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90587A">
        <w:rPr>
          <w:rFonts w:ascii="Times New Roman" w:hAnsi="Times New Roman" w:cs="Times New Roman"/>
          <w:sz w:val="26"/>
          <w:szCs w:val="26"/>
        </w:rPr>
        <w:t xml:space="preserve">Ж1с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0587A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D6108">
        <w:rPr>
          <w:rFonts w:ascii="Times New Roman" w:hAnsi="Times New Roman" w:cs="Times New Roman"/>
          <w:sz w:val="26"/>
          <w:szCs w:val="26"/>
        </w:rPr>
        <w:t>, Ж1п «Зона перспективной застройки индивидуальными жилыми домами»</w:t>
      </w:r>
      <w:r w:rsidRPr="0090587A">
        <w:rPr>
          <w:rFonts w:ascii="Times New Roman" w:hAnsi="Times New Roman" w:cs="Times New Roman"/>
          <w:sz w:val="26"/>
          <w:szCs w:val="26"/>
        </w:rPr>
        <w:t xml:space="preserve"> в п. 3</w:t>
      </w:r>
      <w:r>
        <w:rPr>
          <w:rFonts w:ascii="Times New Roman" w:hAnsi="Times New Roman" w:cs="Times New Roman"/>
          <w:sz w:val="26"/>
          <w:szCs w:val="26"/>
        </w:rPr>
        <w:t xml:space="preserve">, п.п. 2.1 </w:t>
      </w:r>
      <w:r w:rsidRPr="0090587A">
        <w:rPr>
          <w:rFonts w:ascii="Times New Roman" w:hAnsi="Times New Roman" w:cs="Times New Roman"/>
          <w:sz w:val="26"/>
          <w:szCs w:val="26"/>
        </w:rPr>
        <w:t>слова «между фронтальной границей участка и основным строением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90587A">
        <w:rPr>
          <w:rFonts w:ascii="Times New Roman" w:hAnsi="Times New Roman" w:cs="Times New Roman"/>
          <w:sz w:val="26"/>
          <w:szCs w:val="26"/>
        </w:rPr>
        <w:t xml:space="preserve"> до 6 м»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87A">
        <w:rPr>
          <w:rFonts w:ascii="Times New Roman" w:hAnsi="Times New Roman" w:cs="Times New Roman"/>
          <w:sz w:val="26"/>
          <w:szCs w:val="26"/>
        </w:rPr>
        <w:t>«между фронтальной границей участка и основным строением – до 15 м»;</w:t>
      </w:r>
    </w:p>
    <w:p w:rsidR="00E470B2" w:rsidRPr="00E470B2" w:rsidRDefault="00E470B2" w:rsidP="00E470B2">
      <w:pPr>
        <w:pStyle w:val="a7"/>
        <w:numPr>
          <w:ilvl w:val="1"/>
          <w:numId w:val="5"/>
        </w:numPr>
        <w:spacing w:after="0" w:line="240" w:lineRule="auto"/>
        <w:ind w:left="0" w:firstLine="69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</w:t>
      </w:r>
      <w:r w:rsidRPr="00244699">
        <w:rPr>
          <w:rFonts w:ascii="Times New Roman" w:hAnsi="Times New Roman" w:cs="Times New Roman"/>
          <w:sz w:val="26"/>
          <w:szCs w:val="26"/>
        </w:rPr>
        <w:t xml:space="preserve"> Ж1с «Зона существующей застройки индивидуальными жилыми домами»</w:t>
      </w:r>
      <w:r w:rsidRPr="00CD6108">
        <w:rPr>
          <w:rFonts w:ascii="Times New Roman" w:hAnsi="Times New Roman" w:cs="Times New Roman"/>
          <w:sz w:val="26"/>
          <w:szCs w:val="26"/>
        </w:rPr>
        <w:t>, Ж1п «Зона перспективной застройки индивидуальными жилыми домами»</w:t>
      </w:r>
      <w:r w:rsidRPr="0024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подпунктом 2.10 следующего содержания:</w:t>
      </w:r>
    </w:p>
    <w:p w:rsidR="00E470B2" w:rsidRPr="00244699" w:rsidRDefault="00E470B2" w:rsidP="00E470B2">
      <w:pPr>
        <w:pStyle w:val="ListParagraph1"/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</w:t>
      </w:r>
      <w:r w:rsidR="00F6136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) На земельном участке с видом разрешенного использования: индивидуальное жилищное строительство, для ведения личного подсобного хозяйства, блокированная жилая застройка допускается возводить не более одного жилого дома»</w:t>
      </w:r>
      <w:r w:rsidRPr="00244699">
        <w:rPr>
          <w:rFonts w:ascii="Times New Roman" w:hAnsi="Times New Roman" w:cs="Times New Roman"/>
          <w:sz w:val="26"/>
          <w:szCs w:val="26"/>
        </w:rPr>
        <w:t>;</w:t>
      </w:r>
    </w:p>
    <w:p w:rsidR="00E470B2" w:rsidRDefault="00E470B2" w:rsidP="00E470B2">
      <w:pPr>
        <w:pStyle w:val="ListParagraph1"/>
        <w:numPr>
          <w:ilvl w:val="1"/>
          <w:numId w:val="5"/>
        </w:numPr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раздел</w:t>
      </w:r>
      <w:r w:rsidRPr="00244699">
        <w:rPr>
          <w:rFonts w:ascii="Times New Roman" w:hAnsi="Times New Roman" w:cs="Times New Roman"/>
          <w:sz w:val="26"/>
          <w:szCs w:val="26"/>
        </w:rPr>
        <w:t xml:space="preserve"> Ж1с «Зона существующей застройки индивидуальными жилыми домами»</w:t>
      </w:r>
      <w:r w:rsidRPr="00CD6108">
        <w:rPr>
          <w:rFonts w:ascii="Times New Roman" w:hAnsi="Times New Roman" w:cs="Times New Roman"/>
          <w:sz w:val="26"/>
          <w:szCs w:val="26"/>
        </w:rPr>
        <w:t>, Ж1п «Зона перспективной застройки индивидуальными жилыми домами»</w:t>
      </w:r>
      <w:r w:rsidRPr="002446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дополнить подпунктом 2.11 следующего содержания: </w:t>
      </w:r>
    </w:p>
    <w:p w:rsidR="00297FAE" w:rsidRDefault="00E470B2" w:rsidP="00E470B2">
      <w:pPr>
        <w:pStyle w:val="ListParagraph1"/>
        <w:tabs>
          <w:tab w:val="left" w:pos="1276"/>
        </w:tabs>
        <w:ind w:left="0"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</w:t>
      </w:r>
      <w:r w:rsidR="00F6136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Гараж индивидуального пользования (для легкового автотранспорта) в жилой застройке допускается размещать по фронта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льной границе участка»;</w:t>
      </w:r>
    </w:p>
    <w:sectPr w:rsidR="00297FAE" w:rsidSect="00BA15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4" w:rsidRDefault="00342C04" w:rsidP="005C0D62">
      <w:pPr>
        <w:spacing w:after="0" w:line="240" w:lineRule="auto"/>
      </w:pPr>
      <w:r>
        <w:separator/>
      </w:r>
    </w:p>
  </w:endnote>
  <w:endnote w:type="continuationSeparator" w:id="0">
    <w:p w:rsidR="00342C04" w:rsidRDefault="00342C04" w:rsidP="005C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4" w:rsidRDefault="00342C04" w:rsidP="005C0D62">
      <w:pPr>
        <w:spacing w:after="0" w:line="240" w:lineRule="auto"/>
      </w:pPr>
      <w:r>
        <w:separator/>
      </w:r>
    </w:p>
  </w:footnote>
  <w:footnote w:type="continuationSeparator" w:id="0">
    <w:p w:rsidR="00342C04" w:rsidRDefault="00342C04" w:rsidP="005C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D94"/>
    <w:multiLevelType w:val="multilevel"/>
    <w:tmpl w:val="6896B5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7F4F65"/>
    <w:multiLevelType w:val="multilevel"/>
    <w:tmpl w:val="3808E75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1800"/>
      </w:pPr>
      <w:rPr>
        <w:rFonts w:hint="default"/>
      </w:rPr>
    </w:lvl>
  </w:abstractNum>
  <w:abstractNum w:abstractNumId="2">
    <w:nsid w:val="32AF18E6"/>
    <w:multiLevelType w:val="hybridMultilevel"/>
    <w:tmpl w:val="2D2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7B5"/>
    <w:multiLevelType w:val="hybridMultilevel"/>
    <w:tmpl w:val="F9DE65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1E4378E"/>
    <w:multiLevelType w:val="hybridMultilevel"/>
    <w:tmpl w:val="D8443B32"/>
    <w:lvl w:ilvl="0" w:tplc="F1CCB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32334"/>
    <w:rsid w:val="000177D9"/>
    <w:rsid w:val="0002315A"/>
    <w:rsid w:val="000352CB"/>
    <w:rsid w:val="000434A4"/>
    <w:rsid w:val="00056A9C"/>
    <w:rsid w:val="000A3BDB"/>
    <w:rsid w:val="000C4697"/>
    <w:rsid w:val="000D6136"/>
    <w:rsid w:val="00120228"/>
    <w:rsid w:val="00125706"/>
    <w:rsid w:val="001320B8"/>
    <w:rsid w:val="00137B61"/>
    <w:rsid w:val="00160E63"/>
    <w:rsid w:val="001629D0"/>
    <w:rsid w:val="00170583"/>
    <w:rsid w:val="00173452"/>
    <w:rsid w:val="001739FB"/>
    <w:rsid w:val="00185C26"/>
    <w:rsid w:val="001873C1"/>
    <w:rsid w:val="00190D99"/>
    <w:rsid w:val="001951F7"/>
    <w:rsid w:val="001C644C"/>
    <w:rsid w:val="001C7DD5"/>
    <w:rsid w:val="001E1626"/>
    <w:rsid w:val="001E4772"/>
    <w:rsid w:val="001F2718"/>
    <w:rsid w:val="00204405"/>
    <w:rsid w:val="0021725D"/>
    <w:rsid w:val="00226BAA"/>
    <w:rsid w:val="00244699"/>
    <w:rsid w:val="00294484"/>
    <w:rsid w:val="00297FAE"/>
    <w:rsid w:val="002A3B22"/>
    <w:rsid w:val="002A5C21"/>
    <w:rsid w:val="002B498C"/>
    <w:rsid w:val="002C5930"/>
    <w:rsid w:val="002C7611"/>
    <w:rsid w:val="003102CB"/>
    <w:rsid w:val="00312870"/>
    <w:rsid w:val="00317251"/>
    <w:rsid w:val="00321914"/>
    <w:rsid w:val="00324D67"/>
    <w:rsid w:val="00326617"/>
    <w:rsid w:val="0033228C"/>
    <w:rsid w:val="00334DAD"/>
    <w:rsid w:val="00342C04"/>
    <w:rsid w:val="0034788F"/>
    <w:rsid w:val="0036732C"/>
    <w:rsid w:val="003A64BF"/>
    <w:rsid w:val="003C227F"/>
    <w:rsid w:val="003D2E32"/>
    <w:rsid w:val="003F0340"/>
    <w:rsid w:val="003F3656"/>
    <w:rsid w:val="003F787F"/>
    <w:rsid w:val="004000AF"/>
    <w:rsid w:val="00407F20"/>
    <w:rsid w:val="00424806"/>
    <w:rsid w:val="00427D94"/>
    <w:rsid w:val="00431BF4"/>
    <w:rsid w:val="00440997"/>
    <w:rsid w:val="00477598"/>
    <w:rsid w:val="0048214C"/>
    <w:rsid w:val="004B3183"/>
    <w:rsid w:val="004B7805"/>
    <w:rsid w:val="004C29C4"/>
    <w:rsid w:val="004F2648"/>
    <w:rsid w:val="0050005F"/>
    <w:rsid w:val="0050172E"/>
    <w:rsid w:val="00513670"/>
    <w:rsid w:val="00513F85"/>
    <w:rsid w:val="00515117"/>
    <w:rsid w:val="00524156"/>
    <w:rsid w:val="00532334"/>
    <w:rsid w:val="00553B4E"/>
    <w:rsid w:val="00555605"/>
    <w:rsid w:val="0056562A"/>
    <w:rsid w:val="005746E2"/>
    <w:rsid w:val="00585F49"/>
    <w:rsid w:val="005903E6"/>
    <w:rsid w:val="005A30DC"/>
    <w:rsid w:val="005A45FE"/>
    <w:rsid w:val="005B11EF"/>
    <w:rsid w:val="005B18D0"/>
    <w:rsid w:val="005C0D62"/>
    <w:rsid w:val="005C3CBC"/>
    <w:rsid w:val="005C6461"/>
    <w:rsid w:val="005D3378"/>
    <w:rsid w:val="005E556E"/>
    <w:rsid w:val="005F5657"/>
    <w:rsid w:val="005F581A"/>
    <w:rsid w:val="00600864"/>
    <w:rsid w:val="0060208D"/>
    <w:rsid w:val="006165CE"/>
    <w:rsid w:val="00620ACA"/>
    <w:rsid w:val="00633ACA"/>
    <w:rsid w:val="0063748B"/>
    <w:rsid w:val="00646F79"/>
    <w:rsid w:val="0066581E"/>
    <w:rsid w:val="0067710D"/>
    <w:rsid w:val="00682529"/>
    <w:rsid w:val="006B7F49"/>
    <w:rsid w:val="006C0757"/>
    <w:rsid w:val="006C7B8F"/>
    <w:rsid w:val="006E1D98"/>
    <w:rsid w:val="00712574"/>
    <w:rsid w:val="00740DDC"/>
    <w:rsid w:val="007544BD"/>
    <w:rsid w:val="00767BED"/>
    <w:rsid w:val="00777E7A"/>
    <w:rsid w:val="0079340C"/>
    <w:rsid w:val="007974F0"/>
    <w:rsid w:val="007A301C"/>
    <w:rsid w:val="007A4364"/>
    <w:rsid w:val="007B6FFE"/>
    <w:rsid w:val="007C424B"/>
    <w:rsid w:val="008054C9"/>
    <w:rsid w:val="00815213"/>
    <w:rsid w:val="008262F1"/>
    <w:rsid w:val="00832EDA"/>
    <w:rsid w:val="00847CE3"/>
    <w:rsid w:val="0087597E"/>
    <w:rsid w:val="00885D0E"/>
    <w:rsid w:val="008A38CD"/>
    <w:rsid w:val="008D21C3"/>
    <w:rsid w:val="008F038F"/>
    <w:rsid w:val="008F46B2"/>
    <w:rsid w:val="0090587A"/>
    <w:rsid w:val="00971D50"/>
    <w:rsid w:val="009948CD"/>
    <w:rsid w:val="009A6F8E"/>
    <w:rsid w:val="009B0258"/>
    <w:rsid w:val="009B1913"/>
    <w:rsid w:val="009B4692"/>
    <w:rsid w:val="009D15F9"/>
    <w:rsid w:val="009E5916"/>
    <w:rsid w:val="009F0D54"/>
    <w:rsid w:val="00A02F45"/>
    <w:rsid w:val="00A06F95"/>
    <w:rsid w:val="00A07016"/>
    <w:rsid w:val="00A072AD"/>
    <w:rsid w:val="00A11DA0"/>
    <w:rsid w:val="00A36027"/>
    <w:rsid w:val="00A474B5"/>
    <w:rsid w:val="00A551DB"/>
    <w:rsid w:val="00A5543C"/>
    <w:rsid w:val="00A86510"/>
    <w:rsid w:val="00A9058D"/>
    <w:rsid w:val="00A93ACE"/>
    <w:rsid w:val="00A958CF"/>
    <w:rsid w:val="00A96E28"/>
    <w:rsid w:val="00AA2E1B"/>
    <w:rsid w:val="00AA69C9"/>
    <w:rsid w:val="00AC0E36"/>
    <w:rsid w:val="00AC39F9"/>
    <w:rsid w:val="00AC55A1"/>
    <w:rsid w:val="00AE0021"/>
    <w:rsid w:val="00B10348"/>
    <w:rsid w:val="00B2279A"/>
    <w:rsid w:val="00B330F4"/>
    <w:rsid w:val="00B45F42"/>
    <w:rsid w:val="00B7594F"/>
    <w:rsid w:val="00B7741F"/>
    <w:rsid w:val="00B9077E"/>
    <w:rsid w:val="00BA158E"/>
    <w:rsid w:val="00BA71C5"/>
    <w:rsid w:val="00BC0E56"/>
    <w:rsid w:val="00BD5DEB"/>
    <w:rsid w:val="00BD6E85"/>
    <w:rsid w:val="00C220FA"/>
    <w:rsid w:val="00C34618"/>
    <w:rsid w:val="00C46A88"/>
    <w:rsid w:val="00C572B5"/>
    <w:rsid w:val="00CD6108"/>
    <w:rsid w:val="00CF3C3F"/>
    <w:rsid w:val="00D03FA9"/>
    <w:rsid w:val="00D27257"/>
    <w:rsid w:val="00D30A2C"/>
    <w:rsid w:val="00D51C7C"/>
    <w:rsid w:val="00D54B3C"/>
    <w:rsid w:val="00D577F3"/>
    <w:rsid w:val="00D60925"/>
    <w:rsid w:val="00E02C4C"/>
    <w:rsid w:val="00E057B6"/>
    <w:rsid w:val="00E10404"/>
    <w:rsid w:val="00E11637"/>
    <w:rsid w:val="00E37A02"/>
    <w:rsid w:val="00E44E74"/>
    <w:rsid w:val="00E470B2"/>
    <w:rsid w:val="00E54902"/>
    <w:rsid w:val="00E80F73"/>
    <w:rsid w:val="00E855ED"/>
    <w:rsid w:val="00E910FA"/>
    <w:rsid w:val="00E93257"/>
    <w:rsid w:val="00E97115"/>
    <w:rsid w:val="00EA5D60"/>
    <w:rsid w:val="00EC3EB5"/>
    <w:rsid w:val="00EC58DA"/>
    <w:rsid w:val="00EC761E"/>
    <w:rsid w:val="00EF1392"/>
    <w:rsid w:val="00EF6916"/>
    <w:rsid w:val="00F0224E"/>
    <w:rsid w:val="00F03C35"/>
    <w:rsid w:val="00F136F7"/>
    <w:rsid w:val="00F36D0B"/>
    <w:rsid w:val="00F61366"/>
    <w:rsid w:val="00F62857"/>
    <w:rsid w:val="00F6421B"/>
    <w:rsid w:val="00F655C9"/>
    <w:rsid w:val="00FB29A9"/>
    <w:rsid w:val="00FC5B9E"/>
    <w:rsid w:val="00FD47DB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32334"/>
    <w:pPr>
      <w:keepNext/>
      <w:spacing w:after="0" w:line="240" w:lineRule="auto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3233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34"/>
    <w:rPr>
      <w:rFonts w:ascii="Calibri" w:hAnsi="Calibri" w:cs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32334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32334"/>
    <w:pPr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32334"/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532334"/>
    <w:rPr>
      <w:rFonts w:cs="Calibri"/>
    </w:rPr>
  </w:style>
  <w:style w:type="paragraph" w:customStyle="1" w:styleId="ListParagraph1">
    <w:name w:val="List Paragraph1"/>
    <w:basedOn w:val="a"/>
    <w:uiPriority w:val="99"/>
    <w:rsid w:val="00532334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Без интервала1"/>
    <w:rsid w:val="00A07016"/>
  </w:style>
  <w:style w:type="paragraph" w:customStyle="1" w:styleId="12">
    <w:name w:val="Абзац списка1"/>
    <w:basedOn w:val="a"/>
    <w:rsid w:val="001C7D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F73"/>
    <w:pPr>
      <w:ind w:left="720"/>
      <w:contextualSpacing/>
    </w:pPr>
  </w:style>
  <w:style w:type="table" w:styleId="a8">
    <w:name w:val="Table Grid"/>
    <w:basedOn w:val="a1"/>
    <w:locked/>
    <w:rsid w:val="0081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D62"/>
    <w:rPr>
      <w:rFonts w:cs="Calibri"/>
    </w:rPr>
  </w:style>
  <w:style w:type="paragraph" w:styleId="ab">
    <w:name w:val="footer"/>
    <w:basedOn w:val="a"/>
    <w:link w:val="ac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6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32334"/>
    <w:pPr>
      <w:keepNext/>
      <w:spacing w:after="0" w:line="240" w:lineRule="auto"/>
      <w:outlineLvl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32334"/>
    <w:pPr>
      <w:keepNext/>
      <w:spacing w:after="0" w:line="240" w:lineRule="auto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2334"/>
    <w:rPr>
      <w:rFonts w:ascii="Calibri" w:hAnsi="Calibri" w:cs="Calibri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32334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532334"/>
    <w:pPr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32334"/>
    <w:rPr>
      <w:rFonts w:ascii="Calibri" w:hAnsi="Calibri" w:cs="Calibri"/>
      <w:sz w:val="28"/>
      <w:szCs w:val="28"/>
    </w:rPr>
  </w:style>
  <w:style w:type="paragraph" w:customStyle="1" w:styleId="NoSpacing1">
    <w:name w:val="No Spacing1"/>
    <w:uiPriority w:val="99"/>
    <w:rsid w:val="00532334"/>
    <w:rPr>
      <w:rFonts w:cs="Calibri"/>
    </w:rPr>
  </w:style>
  <w:style w:type="paragraph" w:customStyle="1" w:styleId="ListParagraph1">
    <w:name w:val="List Paragraph1"/>
    <w:basedOn w:val="a"/>
    <w:uiPriority w:val="99"/>
    <w:rsid w:val="00532334"/>
    <w:pPr>
      <w:spacing w:after="0" w:line="240" w:lineRule="auto"/>
      <w:ind w:left="720"/>
    </w:pPr>
    <w:rPr>
      <w:sz w:val="24"/>
      <w:szCs w:val="24"/>
    </w:rPr>
  </w:style>
  <w:style w:type="paragraph" w:customStyle="1" w:styleId="11">
    <w:name w:val="Без интервала1"/>
    <w:rsid w:val="00A07016"/>
  </w:style>
  <w:style w:type="paragraph" w:customStyle="1" w:styleId="12">
    <w:name w:val="Абзац списка1"/>
    <w:basedOn w:val="a"/>
    <w:rsid w:val="001C7DD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D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0F73"/>
    <w:pPr>
      <w:ind w:left="720"/>
      <w:contextualSpacing/>
    </w:pPr>
  </w:style>
  <w:style w:type="table" w:styleId="a8">
    <w:name w:val="Table Grid"/>
    <w:basedOn w:val="a1"/>
    <w:locked/>
    <w:rsid w:val="00815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D62"/>
    <w:rPr>
      <w:rFonts w:cs="Calibri"/>
    </w:rPr>
  </w:style>
  <w:style w:type="paragraph" w:styleId="ab">
    <w:name w:val="footer"/>
    <w:basedOn w:val="a"/>
    <w:link w:val="ac"/>
    <w:uiPriority w:val="99"/>
    <w:unhideWhenUsed/>
    <w:rsid w:val="005C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D6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3A0F-FFDF-4A61-86A7-2A122DEF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МО Аршановский сельсовет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Нарылкова Оксана Васильевна</dc:creator>
  <cp:lastModifiedBy>пользователь</cp:lastModifiedBy>
  <cp:revision>7</cp:revision>
  <cp:lastPrinted>2018-11-29T02:06:00Z</cp:lastPrinted>
  <dcterms:created xsi:type="dcterms:W3CDTF">2018-09-03T06:51:00Z</dcterms:created>
  <dcterms:modified xsi:type="dcterms:W3CDTF">2018-11-29T02:06:00Z</dcterms:modified>
</cp:coreProperties>
</file>